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FEB7A" w14:textId="3DC92321" w:rsidR="00E13650" w:rsidRDefault="003D7535">
      <w:r w:rsidRPr="003D7535">
        <w:drawing>
          <wp:inline distT="0" distB="0" distL="0" distR="0" wp14:anchorId="68556EF8" wp14:editId="308F12F6">
            <wp:extent cx="3644900" cy="2489200"/>
            <wp:effectExtent l="0" t="0" r="0" b="0"/>
            <wp:docPr id="1" name="Grafik 1" descr="Ein Bild, das Perso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, draußen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650" w:rsidSect="008D027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35"/>
    <w:rsid w:val="003D7535"/>
    <w:rsid w:val="008D027B"/>
    <w:rsid w:val="00C7442E"/>
    <w:rsid w:val="00E1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F3EE630"/>
  <w15:chartTrackingRefBased/>
  <w15:docId w15:val="{4C7773E8-4CCC-1A4B-AE58-9DD03934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Villinger</dc:creator>
  <cp:keywords/>
  <dc:description/>
  <cp:lastModifiedBy>Christina Villinger</cp:lastModifiedBy>
  <cp:revision>1</cp:revision>
  <dcterms:created xsi:type="dcterms:W3CDTF">2021-07-14T19:03:00Z</dcterms:created>
  <dcterms:modified xsi:type="dcterms:W3CDTF">2021-07-14T19:07:00Z</dcterms:modified>
</cp:coreProperties>
</file>